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F6C54" w14:textId="77777777" w:rsidR="00A44C42" w:rsidRDefault="00A44C42" w:rsidP="00A44C42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Mme / M.</w:t>
      </w:r>
      <w:r>
        <w:rPr>
          <w:rFonts w:ascii="MS Gothic" w:eastAsia="MS Gothic" w:hAnsi="MS Gothic" w:cs="MS Gothic" w:hint="eastAsia"/>
          <w:kern w:val="0"/>
          <w:sz w:val="26"/>
          <w:szCs w:val="26"/>
        </w:rPr>
        <w:t> </w:t>
      </w:r>
    </w:p>
    <w:p w14:paraId="2ABBAD55" w14:textId="77777777" w:rsidR="00A44C42" w:rsidRDefault="00A44C42" w:rsidP="00A44C42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Né(e) le :</w:t>
      </w:r>
      <w:r>
        <w:rPr>
          <w:rFonts w:ascii="MS Gothic" w:eastAsia="MS Gothic" w:hAnsi="MS Gothic" w:cs="MS Gothic" w:hint="eastAsia"/>
          <w:kern w:val="0"/>
          <w:sz w:val="26"/>
          <w:szCs w:val="26"/>
        </w:rPr>
        <w:t> </w:t>
      </w:r>
    </w:p>
    <w:p w14:paraId="7CF54F0C" w14:textId="77777777" w:rsidR="00A44C42" w:rsidRDefault="00A44C42" w:rsidP="00A44C42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Profession :</w:t>
      </w:r>
      <w:r>
        <w:rPr>
          <w:rFonts w:ascii="MS Gothic" w:eastAsia="MS Gothic" w:hAnsi="MS Gothic" w:cs="MS Gothic" w:hint="eastAsia"/>
          <w:kern w:val="0"/>
          <w:sz w:val="26"/>
          <w:szCs w:val="26"/>
        </w:rPr>
        <w:t> </w:t>
      </w:r>
    </w:p>
    <w:p w14:paraId="69E66FE6" w14:textId="77777777" w:rsidR="00A44C42" w:rsidRDefault="00A44C42" w:rsidP="00A44C42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Demeurant :</w:t>
      </w:r>
    </w:p>
    <w:p w14:paraId="485FC403" w14:textId="77777777" w:rsidR="00A44C42" w:rsidRDefault="00A44C42" w:rsidP="00A44C42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 </w:t>
      </w:r>
    </w:p>
    <w:p w14:paraId="1CEF91CA" w14:textId="77777777" w:rsidR="00A44C42" w:rsidRDefault="00A44C42" w:rsidP="00A44C42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………, le ……… 2026</w:t>
      </w:r>
    </w:p>
    <w:p w14:paraId="2DB8BF09" w14:textId="77777777" w:rsidR="00A44C42" w:rsidRDefault="00A44C42" w:rsidP="00A44C42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LRAR n° :</w:t>
      </w:r>
    </w:p>
    <w:p w14:paraId="23858F24" w14:textId="77777777" w:rsidR="00A44C42" w:rsidRDefault="00A44C42" w:rsidP="00A44C42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 </w:t>
      </w:r>
    </w:p>
    <w:p w14:paraId="61F740E0" w14:textId="77777777" w:rsidR="006606B1" w:rsidRDefault="006606B1" w:rsidP="006606B1">
      <w:pPr>
        <w:autoSpaceDE w:val="0"/>
        <w:autoSpaceDN w:val="0"/>
        <w:adjustRightInd w:val="0"/>
        <w:spacing w:after="0" w:line="240" w:lineRule="auto"/>
        <w:jc w:val="righ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 xml:space="preserve">À l’attention du </w:t>
      </w:r>
    </w:p>
    <w:p w14:paraId="2C5D2481" w14:textId="77777777" w:rsidR="006606B1" w:rsidRDefault="006606B1" w:rsidP="006606B1">
      <w:pPr>
        <w:spacing w:after="0" w:line="240" w:lineRule="auto"/>
        <w:jc w:val="right"/>
        <w:rPr>
          <w:rFonts w:ascii="MS Gothic" w:eastAsia="MS Gothic" w:hAnsi="MS Gothic" w:cs="MS Gothic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Parquet National Financier</w:t>
      </w:r>
    </w:p>
    <w:p w14:paraId="42FB4754" w14:textId="2A24C525" w:rsidR="00A44C42" w:rsidRPr="00A44C42" w:rsidRDefault="0061783B" w:rsidP="006606B1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t>Parvis du Tribunal de Paris</w:t>
      </w:r>
      <w:r>
        <w:br/>
        <w:t>75859 PARIS CEDEX 17</w:t>
      </w:r>
      <w:r w:rsidR="00B04CC3">
        <w:pict w14:anchorId="13BA6458">
          <v:rect id="Horizontal Line 1" o:spid="_x0000_s1027" alt="" style="width:453.6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3CEC3609" w14:textId="77777777" w:rsidR="00A44C42" w:rsidRPr="00A44C42" w:rsidRDefault="00A44C42" w:rsidP="00A44C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44C42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Objet : Exigence de vérité et d’action – Affaire Epstein et implications françaises</w:t>
      </w:r>
    </w:p>
    <w:p w14:paraId="4CE1CCE9" w14:textId="77777777" w:rsidR="00A44C42" w:rsidRPr="00A44C42" w:rsidRDefault="00B04CC3" w:rsidP="00A44C4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pict w14:anchorId="499D33B5">
          <v:rect id="Horizontal Line 2" o:spid="_x0000_s1026" alt="" style="width:453.6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58F0EF5B" w14:textId="77777777" w:rsidR="006606B1" w:rsidRDefault="006606B1" w:rsidP="00A44C42">
      <w:pPr>
        <w:spacing w:before="100" w:beforeAutospacing="1" w:after="100" w:afterAutospacing="1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Madame, Monsieur,</w:t>
      </w:r>
    </w:p>
    <w:p w14:paraId="5B003DFB" w14:textId="1E7711C2" w:rsidR="00A44C42" w:rsidRPr="00A44C42" w:rsidRDefault="00A44C42" w:rsidP="00A44C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44C4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Nous vous écrivons aujourd’hui non seulement en tant que citoyens, mais en tant que membres d’un peuple qui observe, comprend, et commence à ne plus accepter.</w:t>
      </w:r>
    </w:p>
    <w:p w14:paraId="3356A5CB" w14:textId="77777777" w:rsidR="00A44C42" w:rsidRPr="00A44C42" w:rsidRDefault="00A44C42" w:rsidP="00A44C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44C4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Depuis plusieurs années, des éléments publics s’accumulent concernant Jeffrey Epstein, ses réseaux, ses relais, et ses activités, y compris sur le territoire français, notamment au sein de la résidence située 22 avenue Foch à Paris.</w:t>
      </w:r>
    </w:p>
    <w:p w14:paraId="1E232DE5" w14:textId="77777777" w:rsidR="00A44C42" w:rsidRPr="00A44C42" w:rsidRDefault="00A44C42" w:rsidP="00A44C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44C4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Ces éléments ne relèvent plus du doute marginal. Ils dessinent un système.</w:t>
      </w:r>
    </w:p>
    <w:p w14:paraId="46A4792A" w14:textId="77777777" w:rsidR="00A44C42" w:rsidRPr="00A44C42" w:rsidRDefault="00A44C42" w:rsidP="00A44C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44C4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Un système dans lequel apparaissent des noms, des échanges, des flux financiers, et possiblement des compromissions impliquant des personnalités françaises.</w:t>
      </w:r>
    </w:p>
    <w:p w14:paraId="2EC92B55" w14:textId="77777777" w:rsidR="00A44C42" w:rsidRPr="00A44C42" w:rsidRDefault="00A44C42" w:rsidP="00A44C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44C4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Un système dans lequel des victimes existent. Réelles. Documentées. Parfois mineures.</w:t>
      </w:r>
    </w:p>
    <w:p w14:paraId="76902502" w14:textId="77777777" w:rsidR="00A44C42" w:rsidRPr="00A44C42" w:rsidRDefault="00A44C42" w:rsidP="00A44C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44C4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Un système dont les ramifications interrogent directement la capacité de l’État à se protéger lui-même.</w:t>
      </w:r>
    </w:p>
    <w:p w14:paraId="12E8A25C" w14:textId="77777777" w:rsidR="00A44C42" w:rsidRPr="00A44C42" w:rsidRDefault="00A44C42" w:rsidP="00A44C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44C4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Et pourtant… rien.</w:t>
      </w:r>
    </w:p>
    <w:p w14:paraId="01A954CE" w14:textId="77777777" w:rsidR="00A44C42" w:rsidRPr="00A44C42" w:rsidRDefault="00A44C42" w:rsidP="00A44C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44C4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Ou du moins, rien de visible à la hauteur des faits.</w:t>
      </w:r>
    </w:p>
    <w:p w14:paraId="58270AD9" w14:textId="77777777" w:rsidR="00A44C42" w:rsidRPr="00A44C42" w:rsidRDefault="00A44C42" w:rsidP="00A44C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44C4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Comment expliquer qu’après des années, malgré des perquisitions, malgré des documents publics, malgré des enquêtes évoquées, aucune réponse judiciaire claire, lisible, déterminée ne soit apportée au peuple français ?</w:t>
      </w:r>
    </w:p>
    <w:p w14:paraId="6CD80085" w14:textId="77777777" w:rsidR="00A44C42" w:rsidRPr="00A44C42" w:rsidRDefault="00A44C42" w:rsidP="00A44C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44C4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Comment expliquer que certaines personnalités citées de manière récurrente ne soient pas, à la connaissance du public, entendues ou inquiétées ?</w:t>
      </w:r>
    </w:p>
    <w:p w14:paraId="3598E3E1" w14:textId="77777777" w:rsidR="00A44C42" w:rsidRPr="00A44C42" w:rsidRDefault="00A44C42" w:rsidP="00A44C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44C4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lastRenderedPageBreak/>
        <w:t>Comment expliquer ce silence, alors même que la gravité des faits exigerait transparence et fermeté absolue ?</w:t>
      </w:r>
    </w:p>
    <w:p w14:paraId="456B086D" w14:textId="77777777" w:rsidR="00A44C42" w:rsidRPr="00A44C42" w:rsidRDefault="00A44C42" w:rsidP="00A44C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44C4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Ce silence n’est plus neutre.</w:t>
      </w:r>
    </w:p>
    <w:p w14:paraId="362F27B2" w14:textId="77777777" w:rsidR="00A44C42" w:rsidRPr="00A44C42" w:rsidRDefault="00A44C42" w:rsidP="00A44C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44C4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Il devient un signal.</w:t>
      </w:r>
    </w:p>
    <w:p w14:paraId="4A12B94C" w14:textId="77777777" w:rsidR="00A44C42" w:rsidRPr="00A44C42" w:rsidRDefault="00A44C42" w:rsidP="00A44C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44C4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Le signal d’un possible dysfonctionnement majeur.</w:t>
      </w:r>
      <w:r w:rsidRPr="00A44C4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Le signal d’une justice perçue comme sélective.</w:t>
      </w:r>
      <w:r w:rsidRPr="00A44C4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Le signal d’une confiance qui se fracture.</w:t>
      </w:r>
    </w:p>
    <w:p w14:paraId="4B5B6616" w14:textId="77777777" w:rsidR="00A44C42" w:rsidRPr="00A44C42" w:rsidRDefault="00A44C42" w:rsidP="00A44C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44C4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Nous ne formulons pas ici des accusations définitives.</w:t>
      </w:r>
    </w:p>
    <w:p w14:paraId="0C682CCB" w14:textId="77777777" w:rsidR="00A44C42" w:rsidRPr="00A44C42" w:rsidRDefault="00A44C42" w:rsidP="00A44C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44C4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Nous posons des faits publics, des incohérences, et une exigence.</w:t>
      </w:r>
    </w:p>
    <w:p w14:paraId="138B1036" w14:textId="77777777" w:rsidR="00A44C42" w:rsidRPr="00A44C42" w:rsidRDefault="00A44C42" w:rsidP="00A44C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44C4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Celle que toute la lumière soit faite.</w:t>
      </w:r>
    </w:p>
    <w:p w14:paraId="58F99E63" w14:textId="77777777" w:rsidR="00A44C42" w:rsidRPr="00A44C42" w:rsidRDefault="00A44C42" w:rsidP="00A44C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44C4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Celle que toutes les responsabilités soient établies.</w:t>
      </w:r>
    </w:p>
    <w:p w14:paraId="7B3E33B2" w14:textId="77777777" w:rsidR="00A44C42" w:rsidRPr="00A44C42" w:rsidRDefault="00A44C42" w:rsidP="00A44C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44C4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Celle que personne, quel que soit son statut, ne soit placé au-dessus de la loi.</w:t>
      </w:r>
    </w:p>
    <w:p w14:paraId="1C523DE9" w14:textId="77777777" w:rsidR="00A44C42" w:rsidRPr="00A44C42" w:rsidRDefault="00A44C42" w:rsidP="00A44C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44C4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Nous vous demandons donc clairement :</w:t>
      </w:r>
    </w:p>
    <w:p w14:paraId="1A1DCC11" w14:textId="77777777" w:rsidR="00A44C42" w:rsidRPr="00A44C42" w:rsidRDefault="00A44C42" w:rsidP="00A44C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44C4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• Où en sont les investigations ?</w:t>
      </w:r>
      <w:r w:rsidRPr="00A44C4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• Qui est entendu ?</w:t>
      </w:r>
      <w:r w:rsidRPr="00A44C4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• Quelles sont les suites réelles des perquisitions déjà effectuées ?</w:t>
      </w:r>
      <w:r w:rsidRPr="00A44C4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• Existe-t-il des obstacles à la manifestation de la vérité ?</w:t>
      </w:r>
    </w:p>
    <w:p w14:paraId="042A7967" w14:textId="77777777" w:rsidR="00A44C42" w:rsidRPr="00A44C42" w:rsidRDefault="00A44C42" w:rsidP="00A44C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44C4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Nous ne demandons pas une communication médiatique.</w:t>
      </w:r>
    </w:p>
    <w:p w14:paraId="6C8013FF" w14:textId="77777777" w:rsidR="00A44C42" w:rsidRPr="00A44C42" w:rsidRDefault="00A44C42" w:rsidP="00A44C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44C4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Nous demandons un acte de justice.</w:t>
      </w:r>
    </w:p>
    <w:p w14:paraId="088C0498" w14:textId="77777777" w:rsidR="00A44C42" w:rsidRPr="00A44C42" w:rsidRDefault="00A44C42" w:rsidP="00A44C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44C4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Car au-delà de cette affaire, c’est une question simple qui se pose :</w:t>
      </w:r>
    </w:p>
    <w:p w14:paraId="7E98DE5B" w14:textId="77777777" w:rsidR="00A44C42" w:rsidRPr="00A44C42" w:rsidRDefault="00A44C42" w:rsidP="00A44C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44C4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La justice française est-elle encore en capacité de traiter des dossiers impliquant les plus hautes sphères sans pression, sans blocage, sans renoncement ?</w:t>
      </w:r>
    </w:p>
    <w:p w14:paraId="49975087" w14:textId="77777777" w:rsidR="00A44C42" w:rsidRPr="00A44C42" w:rsidRDefault="00A44C42" w:rsidP="00A44C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44C4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Nous attendons une réponse.</w:t>
      </w:r>
    </w:p>
    <w:p w14:paraId="4CF93477" w14:textId="77777777" w:rsidR="00A44C42" w:rsidRPr="00A44C42" w:rsidRDefault="00A44C42" w:rsidP="00A44C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44C4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Pas pour nous.</w:t>
      </w:r>
    </w:p>
    <w:p w14:paraId="0F5EA8E0" w14:textId="77777777" w:rsidR="00A44C42" w:rsidRPr="00A44C42" w:rsidRDefault="00A44C42" w:rsidP="00A44C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44C4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Pour ce que représente la justice dans ce pays.</w:t>
      </w:r>
    </w:p>
    <w:p w14:paraId="2822AE31" w14:textId="77777777" w:rsidR="00A44C42" w:rsidRPr="00A44C42" w:rsidRDefault="00A44C42" w:rsidP="00A44C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44C4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Veuillez agréer, Madame la Procureure, l’expression de nos salutations distinguées.</w:t>
      </w:r>
    </w:p>
    <w:p w14:paraId="5DE97D97" w14:textId="7D860EE3" w:rsidR="00103800" w:rsidRDefault="00A44C42" w:rsidP="00A44C42">
      <w:pPr>
        <w:spacing w:before="100" w:beforeAutospacing="1" w:after="100" w:afterAutospacing="1" w:line="240" w:lineRule="auto"/>
      </w:pPr>
      <w:r w:rsidRPr="00A44C42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Signature</w:t>
      </w:r>
    </w:p>
    <w:p w14:paraId="216D00A1" w14:textId="77777777" w:rsidR="00D01735" w:rsidRDefault="00D01735">
      <w:pPr>
        <w:spacing w:before="100" w:beforeAutospacing="1" w:after="100" w:afterAutospacing="1" w:line="240" w:lineRule="auto"/>
      </w:pPr>
    </w:p>
    <w:sectPr w:rsidR="00D017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C42"/>
    <w:rsid w:val="00103800"/>
    <w:rsid w:val="001A066F"/>
    <w:rsid w:val="002D07C2"/>
    <w:rsid w:val="00305ECC"/>
    <w:rsid w:val="00360581"/>
    <w:rsid w:val="0061783B"/>
    <w:rsid w:val="006606B1"/>
    <w:rsid w:val="00767EDD"/>
    <w:rsid w:val="00931F1D"/>
    <w:rsid w:val="00956AD5"/>
    <w:rsid w:val="00A44C42"/>
    <w:rsid w:val="00AA5EE8"/>
    <w:rsid w:val="00B04CC3"/>
    <w:rsid w:val="00BF571D"/>
    <w:rsid w:val="00C0109E"/>
    <w:rsid w:val="00D01735"/>
    <w:rsid w:val="00FF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23C2510"/>
  <w15:chartTrackingRefBased/>
  <w15:docId w15:val="{C8A51C4B-1D83-8A4C-8BB6-D339B10DC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44C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44C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44C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44C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44C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44C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44C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44C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44C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44C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44C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44C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44C4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44C4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44C4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44C4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44C4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44C4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44C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44C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44C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44C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44C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44C4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44C4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44C4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44C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44C4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44C4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44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A44C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447</Words>
  <Characters>2454</Characters>
  <Application>Microsoft Office Word</Application>
  <DocSecurity>0</DocSecurity>
  <Lines>62</Lines>
  <Paragraphs>49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 Rodtchenki</dc:creator>
  <cp:keywords/>
  <dc:description/>
  <cp:lastModifiedBy>Vadim Rodtchenki</cp:lastModifiedBy>
  <cp:revision>2</cp:revision>
  <dcterms:created xsi:type="dcterms:W3CDTF">2026-04-15T06:19:00Z</dcterms:created>
  <dcterms:modified xsi:type="dcterms:W3CDTF">2026-04-15T06:19:00Z</dcterms:modified>
</cp:coreProperties>
</file>